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727D9D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12 декабря</w:t>
      </w:r>
      <w:r w:rsidR="00EC59F0">
        <w:rPr>
          <w:rFonts w:eastAsia="Calibri"/>
          <w:b/>
          <w:sz w:val="48"/>
          <w:szCs w:val="48"/>
          <w:lang w:eastAsia="en-US"/>
        </w:rPr>
        <w:t xml:space="preserve">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Большакова С.К., Юрин А.В., Слепков В.И.,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3D40A0" w:rsidRPr="003D40A0" w:rsidRDefault="00F86B57" w:rsidP="003D40A0">
      <w:pPr>
        <w:jc w:val="both"/>
        <w:rPr>
          <w:sz w:val="27"/>
          <w:szCs w:val="27"/>
        </w:rPr>
      </w:pPr>
      <w:r w:rsidRPr="003D40A0">
        <w:rPr>
          <w:sz w:val="27"/>
          <w:szCs w:val="27"/>
        </w:rPr>
        <w:t>1.</w:t>
      </w:r>
      <w:r w:rsidR="003D40A0" w:rsidRPr="003D40A0">
        <w:rPr>
          <w:b/>
          <w:sz w:val="27"/>
          <w:szCs w:val="27"/>
        </w:rPr>
        <w:t xml:space="preserve"> </w:t>
      </w:r>
      <w:r w:rsidR="003D40A0">
        <w:rPr>
          <w:b/>
          <w:sz w:val="27"/>
          <w:szCs w:val="27"/>
        </w:rPr>
        <w:t>Решение Совета № 26 от 12.12.2022 г.</w:t>
      </w:r>
      <w:r w:rsidR="003D40A0" w:rsidRPr="003D40A0">
        <w:rPr>
          <w:sz w:val="27"/>
          <w:szCs w:val="27"/>
        </w:rPr>
        <w:t xml:space="preserve"> «Об установлении нормы предоставления и учетной нормы площади жилого помещения в городском поселении  «Новокручининское».</w:t>
      </w:r>
    </w:p>
    <w:p w:rsidR="003D40A0" w:rsidRPr="003D40A0" w:rsidRDefault="003D40A0" w:rsidP="003D40A0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D40A0">
        <w:rPr>
          <w:rFonts w:ascii="Times New Roman" w:hAnsi="Times New Roman" w:cs="Times New Roman"/>
          <w:sz w:val="27"/>
          <w:szCs w:val="27"/>
        </w:rPr>
        <w:t>Решение Совета № 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3D40A0">
        <w:rPr>
          <w:rFonts w:ascii="Times New Roman" w:hAnsi="Times New Roman" w:cs="Times New Roman"/>
          <w:sz w:val="27"/>
          <w:szCs w:val="27"/>
        </w:rPr>
        <w:t xml:space="preserve"> от 12.12.2022 г. </w:t>
      </w:r>
      <w:r w:rsidRPr="003D40A0">
        <w:rPr>
          <w:rFonts w:ascii="Times New Roman" w:hAnsi="Times New Roman" w:cs="Times New Roman"/>
          <w:b w:val="0"/>
          <w:sz w:val="27"/>
          <w:szCs w:val="27"/>
        </w:rPr>
        <w:t>«О внесении изменений в решение от 25 февраля 2019 года № 8 «О принятии новой 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«Новокручининское».</w:t>
      </w:r>
    </w:p>
    <w:p w:rsidR="003D40A0" w:rsidRPr="003D40A0" w:rsidRDefault="003D40A0" w:rsidP="003D40A0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 w:rsidRPr="003D40A0">
        <w:rPr>
          <w:rFonts w:ascii="Times New Roman" w:hAnsi="Times New Roman" w:cs="Times New Roman"/>
          <w:sz w:val="27"/>
          <w:szCs w:val="27"/>
        </w:rPr>
        <w:t>Решение Совета № 2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D40A0">
        <w:rPr>
          <w:rFonts w:ascii="Times New Roman" w:hAnsi="Times New Roman" w:cs="Times New Roman"/>
          <w:sz w:val="27"/>
          <w:szCs w:val="27"/>
        </w:rPr>
        <w:t xml:space="preserve"> от 12.12.2022 г. </w:t>
      </w:r>
      <w:r w:rsidRPr="003D40A0">
        <w:rPr>
          <w:rFonts w:ascii="Times New Roman" w:hAnsi="Times New Roman" w:cs="Times New Roman"/>
          <w:b w:val="0"/>
          <w:sz w:val="27"/>
          <w:szCs w:val="27"/>
        </w:rPr>
        <w:t>«О внесении изменений и дополнений в Устав городского поселения «Новокручининское».</w:t>
      </w:r>
    </w:p>
    <w:p w:rsidR="003D40A0" w:rsidRPr="003D40A0" w:rsidRDefault="003D40A0" w:rsidP="003D40A0">
      <w:pPr>
        <w:numPr>
          <w:ilvl w:val="0"/>
          <w:numId w:val="6"/>
        </w:numPr>
        <w:ind w:left="0" w:firstLine="0"/>
        <w:jc w:val="both"/>
        <w:rPr>
          <w:rStyle w:val="a7"/>
          <w:i w:val="0"/>
          <w:sz w:val="27"/>
          <w:szCs w:val="27"/>
        </w:rPr>
      </w:pPr>
      <w:r w:rsidRPr="003D40A0">
        <w:rPr>
          <w:b/>
          <w:sz w:val="27"/>
          <w:szCs w:val="27"/>
        </w:rPr>
        <w:t>Решение Совета № 29 от 12.12.2022 г.</w:t>
      </w:r>
      <w:r w:rsidRPr="003D40A0">
        <w:rPr>
          <w:sz w:val="27"/>
          <w:szCs w:val="27"/>
        </w:rPr>
        <w:t xml:space="preserve"> </w:t>
      </w:r>
      <w:r w:rsidRPr="003D40A0">
        <w:rPr>
          <w:rStyle w:val="a7"/>
          <w:i w:val="0"/>
          <w:sz w:val="27"/>
          <w:szCs w:val="27"/>
        </w:rPr>
        <w:t>«О внесении изменений в Решение Совета городского поселения «Новокручининское» №38 от 28.12.2021 г., «О бюджете городского поселения  «Новокручининское» на 2022 год».</w:t>
      </w:r>
    </w:p>
    <w:p w:rsidR="003D40A0" w:rsidRPr="003D40A0" w:rsidRDefault="003D40A0" w:rsidP="003D40A0">
      <w:pPr>
        <w:numPr>
          <w:ilvl w:val="0"/>
          <w:numId w:val="6"/>
        </w:numPr>
        <w:ind w:left="0" w:firstLine="0"/>
        <w:jc w:val="both"/>
        <w:rPr>
          <w:rStyle w:val="a7"/>
          <w:i w:val="0"/>
          <w:iCs w:val="0"/>
          <w:sz w:val="27"/>
          <w:szCs w:val="27"/>
        </w:rPr>
      </w:pPr>
      <w:r w:rsidRPr="003D40A0">
        <w:rPr>
          <w:b/>
          <w:sz w:val="27"/>
          <w:szCs w:val="27"/>
        </w:rPr>
        <w:t>Решение Совета № 30 от 12.12.2022 г.</w:t>
      </w:r>
      <w:r w:rsidRPr="003D40A0">
        <w:rPr>
          <w:sz w:val="27"/>
          <w:szCs w:val="27"/>
        </w:rPr>
        <w:t xml:space="preserve"> </w:t>
      </w:r>
      <w:r w:rsidRPr="003D40A0">
        <w:rPr>
          <w:rStyle w:val="a7"/>
          <w:i w:val="0"/>
          <w:sz w:val="27"/>
          <w:szCs w:val="27"/>
        </w:rPr>
        <w:t>«Об особенностях командирования ли, замещающих муниципальные должности на постоянной основе.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городском поселении «Новокручининское» на территории Донецкой народной республики, Луганской народной республики, Запорожской области и Херсонской области.</w:t>
      </w:r>
    </w:p>
    <w:p w:rsidR="003144D6" w:rsidRDefault="003144D6" w:rsidP="003D40A0">
      <w:pPr>
        <w:pStyle w:val="ConsPlusTitle"/>
        <w:jc w:val="both"/>
        <w:rPr>
          <w:rFonts w:eastAsia="Calibri"/>
          <w:b w:val="0"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9F190D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D40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75CAB"/>
    <w:multiLevelType w:val="hybridMultilevel"/>
    <w:tmpl w:val="8F66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0A0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9D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1E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90D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2021-06-08T07:28:00Z</cp:lastPrinted>
  <dcterms:created xsi:type="dcterms:W3CDTF">2021-05-26T09:00:00Z</dcterms:created>
  <dcterms:modified xsi:type="dcterms:W3CDTF">2022-12-12T07:47:00Z</dcterms:modified>
</cp:coreProperties>
</file>